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BD653" w14:textId="5C12EFC5" w:rsidR="00431354" w:rsidRPr="002F35D2" w:rsidRDefault="002F35D2" w:rsidP="0029504B">
      <w:pPr>
        <w:jc w:val="center"/>
        <w:rPr>
          <w:rFonts w:ascii="Times New Roman" w:eastAsia="Times New Roman" w:hAnsi="Times New Roman" w:cs="Times New Roman"/>
          <w:b/>
          <w:bCs/>
          <w:color w:val="000000"/>
          <w:sz w:val="24"/>
          <w:lang w:eastAsia="en-US"/>
        </w:rPr>
      </w:pPr>
      <w:r w:rsidRPr="002F35D2">
        <w:rPr>
          <w:rFonts w:ascii="Times New Roman" w:eastAsia="Times New Roman" w:hAnsi="Times New Roman" w:cs="Times New Roman"/>
          <w:b/>
          <w:bCs/>
          <w:color w:val="000000"/>
          <w:sz w:val="24"/>
          <w:lang w:eastAsia="en-US"/>
        </w:rPr>
        <w:t>Support Comment for AB 1734</w:t>
      </w:r>
    </w:p>
    <w:p w14:paraId="5E49BF25" w14:textId="77777777" w:rsidR="002F35D2" w:rsidRPr="00431354" w:rsidRDefault="002F35D2" w:rsidP="002F35D2">
      <w:pPr>
        <w:jc w:val="center"/>
        <w:rPr>
          <w:rFonts w:ascii="Times New Roman" w:eastAsia="Times New Roman" w:hAnsi="Times New Roman" w:cs="Times New Roman"/>
          <w:color w:val="000000"/>
          <w:sz w:val="24"/>
          <w:lang w:eastAsia="en-US"/>
        </w:rPr>
      </w:pPr>
    </w:p>
    <w:p w14:paraId="6489F841" w14:textId="6163EF7F" w:rsidR="00431354" w:rsidRPr="00431354" w:rsidRDefault="00431354" w:rsidP="00431354">
      <w:pPr>
        <w:rPr>
          <w:rFonts w:ascii="Times New Roman" w:eastAsia="Times New Roman" w:hAnsi="Times New Roman" w:cs="Times New Roman"/>
          <w:color w:val="000000"/>
          <w:sz w:val="24"/>
          <w:lang w:eastAsia="en-US"/>
        </w:rPr>
      </w:pPr>
      <w:r w:rsidRPr="00431354">
        <w:rPr>
          <w:rFonts w:ascii="Times New Roman" w:eastAsia="Times New Roman" w:hAnsi="Times New Roman" w:cs="Times New Roman"/>
          <w:color w:val="000000"/>
          <w:sz w:val="24"/>
          <w:lang w:eastAsia="en-US"/>
        </w:rPr>
        <w:t xml:space="preserve">Dear Chair </w:t>
      </w:r>
      <w:r w:rsidR="0080104C">
        <w:rPr>
          <w:rFonts w:ascii="Times New Roman" w:eastAsia="Times New Roman" w:hAnsi="Times New Roman" w:cs="Times New Roman"/>
          <w:color w:val="000000"/>
          <w:sz w:val="24"/>
          <w:lang w:eastAsia="en-US"/>
        </w:rPr>
        <w:t>C</w:t>
      </w:r>
      <w:r w:rsidR="002B523A">
        <w:rPr>
          <w:rFonts w:ascii="Times New Roman" w:eastAsia="Times New Roman" w:hAnsi="Times New Roman" w:cs="Times New Roman"/>
          <w:color w:val="000000"/>
          <w:sz w:val="24"/>
          <w:lang w:eastAsia="en-US"/>
        </w:rPr>
        <w:t>ervantes and Vice C</w:t>
      </w:r>
      <w:r w:rsidR="00696834">
        <w:rPr>
          <w:rFonts w:ascii="Times New Roman" w:eastAsia="Times New Roman" w:hAnsi="Times New Roman" w:cs="Times New Roman"/>
          <w:color w:val="000000"/>
          <w:sz w:val="24"/>
          <w:lang w:eastAsia="en-US"/>
        </w:rPr>
        <w:t xml:space="preserve">hair </w:t>
      </w:r>
      <w:proofErr w:type="spellStart"/>
      <w:r w:rsidR="00696834">
        <w:rPr>
          <w:rFonts w:ascii="Times New Roman" w:eastAsia="Times New Roman" w:hAnsi="Times New Roman" w:cs="Times New Roman"/>
          <w:color w:val="000000"/>
          <w:sz w:val="24"/>
          <w:lang w:eastAsia="en-US"/>
        </w:rPr>
        <w:t>Sey</w:t>
      </w:r>
      <w:r w:rsidR="00EE1B3B">
        <w:rPr>
          <w:rFonts w:ascii="Times New Roman" w:eastAsia="Times New Roman" w:hAnsi="Times New Roman" w:cs="Times New Roman"/>
          <w:color w:val="000000"/>
          <w:sz w:val="24"/>
          <w:lang w:eastAsia="en-US"/>
        </w:rPr>
        <w:t>arto</w:t>
      </w:r>
      <w:proofErr w:type="spellEnd"/>
      <w:r w:rsidRPr="00431354">
        <w:rPr>
          <w:rFonts w:ascii="Times New Roman" w:eastAsia="Times New Roman" w:hAnsi="Times New Roman" w:cs="Times New Roman"/>
          <w:color w:val="000000"/>
          <w:sz w:val="24"/>
          <w:lang w:eastAsia="en-US"/>
        </w:rPr>
        <w:t>,</w:t>
      </w:r>
    </w:p>
    <w:p w14:paraId="1C05C81B" w14:textId="77777777" w:rsidR="00431354" w:rsidRPr="00431354" w:rsidRDefault="00431354" w:rsidP="00431354">
      <w:pPr>
        <w:rPr>
          <w:rFonts w:ascii="Times New Roman" w:eastAsia="Times New Roman" w:hAnsi="Times New Roman" w:cs="Times New Roman"/>
          <w:color w:val="000000"/>
          <w:sz w:val="24"/>
          <w:lang w:eastAsia="en-US"/>
        </w:rPr>
      </w:pPr>
    </w:p>
    <w:p w14:paraId="2CDA7368" w14:textId="77777777" w:rsidR="002F35D2" w:rsidRDefault="002F35D2" w:rsidP="00431354">
      <w:pPr>
        <w:autoSpaceDE w:val="0"/>
        <w:autoSpaceDN w:val="0"/>
        <w:adjustRightInd w:val="0"/>
        <w:jc w:val="both"/>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 xml:space="preserve">I am _____________, and I’m calling to voice my support </w:t>
      </w:r>
      <w:r w:rsidR="00431354" w:rsidRPr="00431354">
        <w:rPr>
          <w:rFonts w:ascii="Times New Roman" w:eastAsia="Times New Roman" w:hAnsi="Times New Roman" w:cs="Times New Roman"/>
          <w:b/>
          <w:bCs/>
          <w:color w:val="000000"/>
          <w:sz w:val="24"/>
          <w:lang w:eastAsia="en-US"/>
        </w:rPr>
        <w:t xml:space="preserve">for AB 1734, the Count Hunger Act, introduced by </w:t>
      </w:r>
      <w:r w:rsidR="008622B7">
        <w:rPr>
          <w:rFonts w:ascii="Times New Roman" w:eastAsia="Times New Roman" w:hAnsi="Times New Roman" w:cs="Times New Roman"/>
          <w:b/>
          <w:bCs/>
          <w:color w:val="000000"/>
          <w:sz w:val="24"/>
          <w:lang w:eastAsia="en-US"/>
        </w:rPr>
        <w:t>Assemblymember Stefani in partnership with</w:t>
      </w:r>
      <w:r w:rsidR="00EE1B3B">
        <w:rPr>
          <w:rFonts w:ascii="Times New Roman" w:eastAsia="Times New Roman" w:hAnsi="Times New Roman" w:cs="Times New Roman"/>
          <w:b/>
          <w:bCs/>
          <w:color w:val="000000"/>
          <w:sz w:val="24"/>
          <w:lang w:eastAsia="en-US"/>
        </w:rPr>
        <w:t xml:space="preserve"> </w:t>
      </w:r>
      <w:r w:rsidR="008622B7">
        <w:rPr>
          <w:rFonts w:ascii="Times New Roman" w:eastAsia="Times New Roman" w:hAnsi="Times New Roman" w:cs="Times New Roman"/>
          <w:b/>
          <w:bCs/>
          <w:color w:val="000000"/>
          <w:sz w:val="24"/>
          <w:lang w:eastAsia="en-US"/>
        </w:rPr>
        <w:t>the San Francisco – Marin Food Bank, and CAFB</w:t>
      </w:r>
      <w:r w:rsidR="00431354" w:rsidRPr="00431354">
        <w:rPr>
          <w:rFonts w:ascii="Times New Roman" w:eastAsia="Times New Roman" w:hAnsi="Times New Roman" w:cs="Times New Roman"/>
          <w:b/>
          <w:bCs/>
          <w:color w:val="000000"/>
          <w:sz w:val="24"/>
          <w:lang w:eastAsia="en-US"/>
        </w:rPr>
        <w:t xml:space="preserve">. </w:t>
      </w:r>
      <w:r w:rsidR="00EE1B3B">
        <w:rPr>
          <w:rFonts w:ascii="Times New Roman" w:eastAsia="Times New Roman" w:hAnsi="Times New Roman" w:cs="Times New Roman"/>
          <w:color w:val="000000"/>
          <w:sz w:val="24"/>
          <w:lang w:eastAsia="en-US"/>
        </w:rPr>
        <w:t>T</w:t>
      </w:r>
      <w:r w:rsidR="00431354" w:rsidRPr="00431354">
        <w:rPr>
          <w:rFonts w:ascii="Times New Roman" w:eastAsia="Times New Roman" w:hAnsi="Times New Roman" w:cs="Times New Roman"/>
          <w:color w:val="000000"/>
          <w:sz w:val="24"/>
          <w:lang w:eastAsia="en-US"/>
        </w:rPr>
        <w:t xml:space="preserve">his bill will </w:t>
      </w:r>
      <w:r w:rsidR="00C74BF7" w:rsidRPr="00C74BF7">
        <w:rPr>
          <w:rFonts w:ascii="Times New Roman" w:eastAsia="Times New Roman" w:hAnsi="Times New Roman" w:cs="Times New Roman"/>
          <w:color w:val="000000"/>
          <w:sz w:val="24"/>
          <w:lang w:eastAsia="en-US"/>
        </w:rPr>
        <w:t>expand to include households up to 400% of the Federal Poverty Level (FPL)</w:t>
      </w:r>
      <w:r w:rsidR="00C74BF7">
        <w:rPr>
          <w:rFonts w:ascii="Times New Roman" w:eastAsia="Times New Roman" w:hAnsi="Times New Roman" w:cs="Times New Roman"/>
          <w:color w:val="000000"/>
          <w:sz w:val="24"/>
          <w:lang w:eastAsia="en-US"/>
        </w:rPr>
        <w:t xml:space="preserve"> for</w:t>
      </w:r>
      <w:r w:rsidR="00431354" w:rsidRPr="00431354">
        <w:rPr>
          <w:rFonts w:ascii="Times New Roman" w:eastAsia="Times New Roman" w:hAnsi="Times New Roman" w:cs="Times New Roman"/>
          <w:color w:val="000000"/>
          <w:sz w:val="24"/>
          <w:lang w:eastAsia="en-US"/>
        </w:rPr>
        <w:t xml:space="preserve"> </w:t>
      </w:r>
      <w:r w:rsidR="005648D2">
        <w:rPr>
          <w:rFonts w:ascii="Times New Roman" w:eastAsia="Times New Roman" w:hAnsi="Times New Roman" w:cs="Times New Roman"/>
          <w:color w:val="000000"/>
          <w:sz w:val="24"/>
          <w:lang w:eastAsia="en-US"/>
        </w:rPr>
        <w:t>the California Health Interview Survey (CHIS), administered by UCLA</w:t>
      </w:r>
      <w:r w:rsidR="005D35B4">
        <w:rPr>
          <w:rFonts w:ascii="Times New Roman" w:eastAsia="Times New Roman" w:hAnsi="Times New Roman" w:cs="Times New Roman"/>
          <w:color w:val="000000"/>
          <w:sz w:val="24"/>
          <w:lang w:eastAsia="en-US"/>
        </w:rPr>
        <w:t xml:space="preserve">. </w:t>
      </w:r>
      <w:r w:rsidR="00431354" w:rsidRPr="00431354">
        <w:rPr>
          <w:rFonts w:ascii="Times New Roman" w:eastAsia="Times New Roman" w:hAnsi="Times New Roman" w:cs="Times New Roman"/>
          <w:color w:val="000000"/>
          <w:sz w:val="24"/>
          <w:lang w:eastAsia="en-US"/>
        </w:rPr>
        <w:t xml:space="preserve">The expansion </w:t>
      </w:r>
      <w:r w:rsidR="005D35B4">
        <w:rPr>
          <w:rFonts w:ascii="Times New Roman" w:eastAsia="Times New Roman" w:hAnsi="Times New Roman" w:cs="Times New Roman"/>
          <w:color w:val="000000"/>
          <w:sz w:val="24"/>
          <w:lang w:eastAsia="en-US"/>
        </w:rPr>
        <w:t>is</w:t>
      </w:r>
      <w:r w:rsidR="00431354" w:rsidRPr="00431354">
        <w:rPr>
          <w:rFonts w:ascii="Times New Roman" w:eastAsia="Times New Roman" w:hAnsi="Times New Roman" w:cs="Times New Roman"/>
          <w:color w:val="000000"/>
          <w:sz w:val="24"/>
          <w:lang w:eastAsia="en-US"/>
        </w:rPr>
        <w:t xml:space="preserve"> critical to accurately measure food insecurity and fill the gap left by the federal government’s cancellation of the national food security survey</w:t>
      </w:r>
      <w:r>
        <w:rPr>
          <w:rFonts w:ascii="Times New Roman" w:eastAsia="Times New Roman" w:hAnsi="Times New Roman" w:cs="Times New Roman"/>
          <w:color w:val="000000"/>
          <w:sz w:val="24"/>
          <w:lang w:eastAsia="en-US"/>
        </w:rPr>
        <w:t xml:space="preserve">. </w:t>
      </w:r>
    </w:p>
    <w:p w14:paraId="745371FD" w14:textId="77777777" w:rsidR="002F35D2" w:rsidRDefault="002F35D2" w:rsidP="00431354">
      <w:pPr>
        <w:autoSpaceDE w:val="0"/>
        <w:autoSpaceDN w:val="0"/>
        <w:adjustRightInd w:val="0"/>
        <w:jc w:val="both"/>
        <w:rPr>
          <w:rFonts w:ascii="Times New Roman" w:eastAsia="Times New Roman" w:hAnsi="Times New Roman" w:cs="Times New Roman"/>
          <w:color w:val="000000"/>
          <w:sz w:val="24"/>
          <w:lang w:eastAsia="en-US"/>
        </w:rPr>
      </w:pPr>
    </w:p>
    <w:p w14:paraId="57C500E0" w14:textId="6E1396BE" w:rsidR="00431354" w:rsidRDefault="00E151E3" w:rsidP="00431354">
      <w:pPr>
        <w:autoSpaceDE w:val="0"/>
        <w:autoSpaceDN w:val="0"/>
        <w:adjustRightInd w:val="0"/>
        <w:jc w:val="both"/>
        <w:rPr>
          <w:rFonts w:ascii="Times New Roman" w:eastAsia="Times New Roman" w:hAnsi="Times New Roman" w:cs="Times New Roman"/>
          <w:b/>
          <w:bCs/>
          <w:color w:val="000000"/>
          <w:sz w:val="24"/>
          <w:lang w:eastAsia="en-US"/>
        </w:rPr>
      </w:pPr>
      <w:r w:rsidRPr="0029504B">
        <w:rPr>
          <w:rFonts w:ascii="Times New Roman" w:eastAsia="Times New Roman" w:hAnsi="Times New Roman" w:cs="Times New Roman"/>
          <w:b/>
          <w:bCs/>
          <w:color w:val="000000"/>
          <w:sz w:val="24"/>
          <w:highlight w:val="yellow"/>
          <w:lang w:eastAsia="en-US"/>
        </w:rPr>
        <w:t>Add your local impact</w:t>
      </w:r>
      <w:r w:rsidR="0029504B">
        <w:rPr>
          <w:rFonts w:ascii="Times New Roman" w:eastAsia="Times New Roman" w:hAnsi="Times New Roman" w:cs="Times New Roman"/>
          <w:b/>
          <w:bCs/>
          <w:color w:val="000000"/>
          <w:sz w:val="24"/>
          <w:highlight w:val="yellow"/>
          <w:lang w:eastAsia="en-US"/>
        </w:rPr>
        <w:t>:</w:t>
      </w:r>
      <w:r w:rsidRPr="0029504B">
        <w:rPr>
          <w:rFonts w:ascii="Times New Roman" w:eastAsia="Times New Roman" w:hAnsi="Times New Roman" w:cs="Times New Roman"/>
          <w:b/>
          <w:bCs/>
          <w:color w:val="000000"/>
          <w:sz w:val="24"/>
          <w:highlight w:val="yellow"/>
          <w:lang w:eastAsia="en-US"/>
        </w:rPr>
        <w:t xml:space="preserve"> hunger you see in the community.</w:t>
      </w:r>
      <w:r w:rsidR="0029504B">
        <w:rPr>
          <w:rFonts w:ascii="Times New Roman" w:eastAsia="Times New Roman" w:hAnsi="Times New Roman" w:cs="Times New Roman"/>
          <w:b/>
          <w:bCs/>
          <w:color w:val="000000"/>
          <w:sz w:val="24"/>
          <w:lang w:eastAsia="en-US"/>
        </w:rPr>
        <w:t xml:space="preserve"> </w:t>
      </w:r>
    </w:p>
    <w:p w14:paraId="6E01C067" w14:textId="77777777" w:rsidR="0029504B" w:rsidRPr="0029504B" w:rsidRDefault="0029504B" w:rsidP="00431354">
      <w:pPr>
        <w:autoSpaceDE w:val="0"/>
        <w:autoSpaceDN w:val="0"/>
        <w:adjustRightInd w:val="0"/>
        <w:jc w:val="both"/>
        <w:rPr>
          <w:rFonts w:ascii="Times New Roman" w:eastAsia="Times New Roman" w:hAnsi="Times New Roman" w:cs="Times New Roman"/>
          <w:b/>
          <w:bCs/>
          <w:color w:val="000000"/>
          <w:sz w:val="24"/>
          <w:lang w:eastAsia="en-US"/>
        </w:rPr>
      </w:pPr>
    </w:p>
    <w:p w14:paraId="3BBF6F7C" w14:textId="071DD83B" w:rsidR="00431354" w:rsidRPr="00431354" w:rsidRDefault="00431354" w:rsidP="00431354">
      <w:pPr>
        <w:autoSpaceDE w:val="0"/>
        <w:autoSpaceDN w:val="0"/>
        <w:adjustRightInd w:val="0"/>
        <w:jc w:val="both"/>
        <w:rPr>
          <w:rFonts w:ascii="Times New Roman" w:eastAsia="Times New Roman" w:hAnsi="Times New Roman" w:cs="Times New Roman"/>
          <w:color w:val="000000"/>
          <w:sz w:val="24"/>
          <w:lang w:eastAsia="en-US"/>
        </w:rPr>
      </w:pPr>
      <w:r w:rsidRPr="00431354">
        <w:rPr>
          <w:rFonts w:ascii="Times New Roman" w:eastAsia="Times New Roman" w:hAnsi="Times New Roman" w:cs="Times New Roman"/>
          <w:color w:val="000000"/>
          <w:sz w:val="24"/>
          <w:lang w:eastAsia="en-US"/>
        </w:rPr>
        <w:t xml:space="preserve">We are watching in real time as our federal government tries to erase the impacts of its policies while pretending hunger does not exist. We cannot let that happen. Hunger does not go away if we turn a blind eye. Every day, we see the difficult choices people make between food and medicine, food and housing, food and </w:t>
      </w:r>
      <w:r w:rsidR="00D7658E" w:rsidRPr="00431354">
        <w:rPr>
          <w:rFonts w:ascii="Times New Roman" w:eastAsia="Times New Roman" w:hAnsi="Times New Roman" w:cs="Times New Roman"/>
          <w:color w:val="000000"/>
          <w:sz w:val="24"/>
          <w:lang w:eastAsia="en-US"/>
        </w:rPr>
        <w:t>childcare</w:t>
      </w:r>
      <w:r w:rsidRPr="00431354">
        <w:rPr>
          <w:rFonts w:ascii="Times New Roman" w:eastAsia="Times New Roman" w:hAnsi="Times New Roman" w:cs="Times New Roman"/>
          <w:color w:val="000000"/>
          <w:sz w:val="24"/>
          <w:lang w:eastAsia="en-US"/>
        </w:rPr>
        <w:t xml:space="preserve">. </w:t>
      </w:r>
    </w:p>
    <w:p w14:paraId="131DB348" w14:textId="77777777" w:rsidR="002F35D2" w:rsidRDefault="00431354" w:rsidP="00431354">
      <w:pPr>
        <w:autoSpaceDE w:val="0"/>
        <w:autoSpaceDN w:val="0"/>
        <w:adjustRightInd w:val="0"/>
        <w:jc w:val="both"/>
        <w:rPr>
          <w:rFonts w:ascii="Times New Roman" w:eastAsia="Times New Roman" w:hAnsi="Times New Roman" w:cs="Times New Roman"/>
          <w:color w:val="000000"/>
          <w:sz w:val="24"/>
          <w:lang w:eastAsia="en-US"/>
        </w:rPr>
      </w:pPr>
      <w:r w:rsidRPr="00431354">
        <w:rPr>
          <w:rFonts w:ascii="Times New Roman" w:eastAsia="Times New Roman" w:hAnsi="Times New Roman" w:cs="Times New Roman"/>
          <w:color w:val="000000"/>
          <w:sz w:val="24"/>
          <w:lang w:eastAsia="en-US"/>
        </w:rPr>
        <w:t xml:space="preserve"> </w:t>
      </w:r>
    </w:p>
    <w:p w14:paraId="334B9482" w14:textId="6A1DC50F" w:rsidR="00431354" w:rsidRPr="00431354" w:rsidRDefault="00431354" w:rsidP="00431354">
      <w:pPr>
        <w:autoSpaceDE w:val="0"/>
        <w:autoSpaceDN w:val="0"/>
        <w:adjustRightInd w:val="0"/>
        <w:jc w:val="both"/>
        <w:rPr>
          <w:rFonts w:ascii="Times New Roman" w:eastAsia="Times New Roman" w:hAnsi="Times New Roman" w:cs="Times New Roman"/>
          <w:color w:val="000000"/>
          <w:sz w:val="24"/>
          <w:lang w:eastAsia="en-US"/>
        </w:rPr>
      </w:pPr>
      <w:r w:rsidRPr="00431354">
        <w:rPr>
          <w:rFonts w:ascii="Times New Roman" w:eastAsia="Times New Roman" w:hAnsi="Times New Roman" w:cs="Times New Roman"/>
          <w:b/>
          <w:bCs/>
          <w:color w:val="000000"/>
          <w:sz w:val="24"/>
          <w:lang w:eastAsia="en-US"/>
        </w:rPr>
        <w:t>California cannot afford to leave proven solutions on the table, especially when existing blueprints can help improve outcomes for all working families.</w:t>
      </w:r>
      <w:r w:rsidRPr="00431354">
        <w:rPr>
          <w:rFonts w:ascii="Times New Roman" w:eastAsia="Times New Roman" w:hAnsi="Times New Roman" w:cs="Times New Roman"/>
          <w:color w:val="000000"/>
          <w:sz w:val="24"/>
          <w:lang w:eastAsia="en-US"/>
        </w:rPr>
        <w:t xml:space="preserve"> For these reasons, we are proud to suppor</w:t>
      </w:r>
      <w:r w:rsidR="00CD2C39">
        <w:rPr>
          <w:rFonts w:ascii="Times New Roman" w:eastAsia="Times New Roman" w:hAnsi="Times New Roman" w:cs="Times New Roman"/>
          <w:color w:val="000000"/>
          <w:sz w:val="24"/>
          <w:lang w:eastAsia="en-US"/>
        </w:rPr>
        <w:t>t</w:t>
      </w:r>
      <w:r w:rsidRPr="00431354">
        <w:rPr>
          <w:rFonts w:ascii="Times New Roman" w:eastAsia="Times New Roman" w:hAnsi="Times New Roman" w:cs="Times New Roman"/>
          <w:color w:val="000000"/>
          <w:sz w:val="24"/>
          <w:lang w:eastAsia="en-US"/>
        </w:rPr>
        <w:t xml:space="preserve"> </w:t>
      </w:r>
      <w:r w:rsidRPr="00431354">
        <w:rPr>
          <w:rFonts w:ascii="Times New Roman" w:eastAsia="Times New Roman" w:hAnsi="Times New Roman" w:cs="Times New Roman"/>
          <w:b/>
          <w:bCs/>
          <w:color w:val="000000"/>
          <w:sz w:val="24"/>
          <w:lang w:eastAsia="en-US"/>
        </w:rPr>
        <w:t>AB 1734</w:t>
      </w:r>
      <w:r w:rsidRPr="00431354">
        <w:rPr>
          <w:rFonts w:ascii="Times New Roman" w:eastAsia="Times New Roman" w:hAnsi="Times New Roman" w:cs="Times New Roman"/>
          <w:color w:val="000000"/>
          <w:sz w:val="24"/>
          <w:lang w:eastAsia="en-US"/>
        </w:rPr>
        <w:t xml:space="preserve">. Please contact me at </w:t>
      </w:r>
      <w:proofErr w:type="spellStart"/>
      <w:r w:rsidR="00227083" w:rsidRPr="002F35D2">
        <w:rPr>
          <w:rFonts w:ascii="Times New Roman" w:eastAsia="Times New Roman" w:hAnsi="Times New Roman" w:cs="Times New Roman"/>
          <w:color w:val="000000"/>
          <w:sz w:val="24"/>
          <w:highlight w:val="yellow"/>
          <w:lang w:eastAsia="en-US"/>
        </w:rPr>
        <w:t>xxxxxxxxx</w:t>
      </w:r>
      <w:proofErr w:type="spellEnd"/>
      <w:r w:rsidR="00227083">
        <w:rPr>
          <w:rFonts w:ascii="Times New Roman" w:eastAsia="Times New Roman" w:hAnsi="Times New Roman" w:cs="Times New Roman"/>
          <w:color w:val="000000"/>
          <w:sz w:val="24"/>
          <w:lang w:eastAsia="en-US"/>
        </w:rPr>
        <w:t xml:space="preserve"> </w:t>
      </w:r>
      <w:r w:rsidRPr="00431354">
        <w:rPr>
          <w:rFonts w:ascii="Times New Roman" w:eastAsia="Times New Roman" w:hAnsi="Times New Roman" w:cs="Times New Roman"/>
          <w:color w:val="000000"/>
          <w:sz w:val="24"/>
          <w:lang w:eastAsia="en-US"/>
        </w:rPr>
        <w:t>if you have any questions about our position.</w:t>
      </w:r>
    </w:p>
    <w:p w14:paraId="758D0C7A" w14:textId="77777777" w:rsidR="00431354" w:rsidRPr="00431354" w:rsidRDefault="00431354" w:rsidP="00431354">
      <w:pPr>
        <w:autoSpaceDE w:val="0"/>
        <w:autoSpaceDN w:val="0"/>
        <w:adjustRightInd w:val="0"/>
        <w:jc w:val="both"/>
        <w:rPr>
          <w:rFonts w:ascii="Times New Roman" w:eastAsia="Times New Roman" w:hAnsi="Times New Roman" w:cs="Times New Roman"/>
          <w:color w:val="000000"/>
          <w:sz w:val="24"/>
          <w:lang w:eastAsia="en-US"/>
        </w:rPr>
      </w:pPr>
    </w:p>
    <w:p w14:paraId="3F248893" w14:textId="77777777" w:rsidR="00431354" w:rsidRPr="00431354" w:rsidRDefault="00431354" w:rsidP="00431354">
      <w:pPr>
        <w:autoSpaceDE w:val="0"/>
        <w:autoSpaceDN w:val="0"/>
        <w:adjustRightInd w:val="0"/>
        <w:jc w:val="both"/>
        <w:rPr>
          <w:rFonts w:ascii="Times New Roman" w:eastAsia="Times New Roman" w:hAnsi="Times New Roman" w:cs="Times New Roman"/>
          <w:color w:val="000000"/>
          <w:sz w:val="24"/>
          <w:lang w:eastAsia="en-US"/>
        </w:rPr>
      </w:pPr>
      <w:r w:rsidRPr="00431354">
        <w:rPr>
          <w:rFonts w:ascii="Times New Roman" w:eastAsia="Times New Roman" w:hAnsi="Times New Roman" w:cs="Times New Roman"/>
          <w:color w:val="000000"/>
          <w:sz w:val="24"/>
          <w:lang w:eastAsia="en-US"/>
        </w:rPr>
        <w:t>Sincerely,</w:t>
      </w:r>
    </w:p>
    <w:p w14:paraId="28781E9C" w14:textId="064541A1" w:rsidR="00431354" w:rsidRPr="00431354" w:rsidRDefault="00431354" w:rsidP="00431354">
      <w:pPr>
        <w:autoSpaceDE w:val="0"/>
        <w:autoSpaceDN w:val="0"/>
        <w:adjustRightInd w:val="0"/>
        <w:jc w:val="both"/>
        <w:rPr>
          <w:rFonts w:ascii="Times New Roman" w:eastAsia="Times New Roman" w:hAnsi="Times New Roman" w:cs="Times New Roman"/>
          <w:color w:val="000000"/>
          <w:sz w:val="24"/>
          <w:lang w:eastAsia="en-US"/>
        </w:rPr>
      </w:pPr>
    </w:p>
    <w:p w14:paraId="2D751D9C" w14:textId="79DE7F47" w:rsidR="00431354" w:rsidRPr="00431354" w:rsidRDefault="00431354" w:rsidP="00431354">
      <w:pPr>
        <w:autoSpaceDE w:val="0"/>
        <w:autoSpaceDN w:val="0"/>
        <w:adjustRightInd w:val="0"/>
        <w:jc w:val="both"/>
        <w:rPr>
          <w:rFonts w:ascii="Times New Roman" w:eastAsia="Times New Roman" w:hAnsi="Times New Roman" w:cs="Times New Roman"/>
          <w:color w:val="000000"/>
          <w:sz w:val="24"/>
          <w:lang w:eastAsia="en-US"/>
        </w:rPr>
      </w:pPr>
    </w:p>
    <w:p w14:paraId="00FDB37B" w14:textId="67B725B0" w:rsidR="00431354" w:rsidRPr="002F35D2" w:rsidRDefault="00227083" w:rsidP="00431354">
      <w:pPr>
        <w:autoSpaceDE w:val="0"/>
        <w:autoSpaceDN w:val="0"/>
        <w:adjustRightInd w:val="0"/>
        <w:jc w:val="both"/>
        <w:rPr>
          <w:rFonts w:ascii="Times New Roman" w:eastAsia="Times New Roman" w:hAnsi="Times New Roman" w:cs="Times New Roman"/>
          <w:color w:val="000000"/>
          <w:sz w:val="24"/>
          <w:highlight w:val="yellow"/>
          <w:lang w:eastAsia="en-US"/>
        </w:rPr>
      </w:pPr>
      <w:r w:rsidRPr="002F35D2">
        <w:rPr>
          <w:rFonts w:ascii="Times New Roman" w:eastAsia="Times New Roman" w:hAnsi="Times New Roman" w:cs="Times New Roman"/>
          <w:color w:val="000000"/>
          <w:sz w:val="24"/>
          <w:highlight w:val="yellow"/>
          <w:lang w:eastAsia="en-US"/>
        </w:rPr>
        <w:t>Title</w:t>
      </w:r>
    </w:p>
    <w:p w14:paraId="42734F31" w14:textId="5CB1EB28" w:rsidR="00227083" w:rsidRPr="00431354" w:rsidRDefault="00227083" w:rsidP="00431354">
      <w:pPr>
        <w:autoSpaceDE w:val="0"/>
        <w:autoSpaceDN w:val="0"/>
        <w:adjustRightInd w:val="0"/>
        <w:jc w:val="both"/>
        <w:rPr>
          <w:rFonts w:ascii="Times New Roman" w:eastAsia="Times New Roman" w:hAnsi="Times New Roman" w:cs="Times New Roman"/>
          <w:color w:val="000000"/>
          <w:sz w:val="24"/>
          <w:lang w:eastAsia="en-US"/>
        </w:rPr>
      </w:pPr>
      <w:r w:rsidRPr="002F35D2">
        <w:rPr>
          <w:rFonts w:ascii="Times New Roman" w:eastAsia="Times New Roman" w:hAnsi="Times New Roman" w:cs="Times New Roman"/>
          <w:color w:val="000000"/>
          <w:sz w:val="24"/>
          <w:highlight w:val="yellow"/>
          <w:lang w:eastAsia="en-US"/>
        </w:rPr>
        <w:t>Please list contact information</w:t>
      </w:r>
    </w:p>
    <w:p w14:paraId="21F1791A" w14:textId="7BAD42C0" w:rsidR="00F8635B" w:rsidRPr="00431354" w:rsidRDefault="00F8635B" w:rsidP="00431354"/>
    <w:sectPr w:rsidR="00F8635B" w:rsidRPr="00431354" w:rsidSect="00D82F48">
      <w:headerReference w:type="default" r:id="rId10"/>
      <w:pgSz w:w="12240" w:h="15840"/>
      <w:pgMar w:top="2966" w:right="1080" w:bottom="207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718B2" w14:textId="77777777" w:rsidR="002827DD" w:rsidRDefault="002827DD" w:rsidP="00633248">
      <w:r>
        <w:separator/>
      </w:r>
    </w:p>
  </w:endnote>
  <w:endnote w:type="continuationSeparator" w:id="0">
    <w:p w14:paraId="588DD1C8" w14:textId="77777777" w:rsidR="002827DD" w:rsidRDefault="002827DD" w:rsidP="00633248">
      <w:r>
        <w:continuationSeparator/>
      </w:r>
    </w:p>
  </w:endnote>
  <w:endnote w:type="continuationNotice" w:id="1">
    <w:p w14:paraId="7E130D2F" w14:textId="77777777" w:rsidR="002827DD" w:rsidRDefault="00282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ller">
    <w:altName w:val="Calibr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arrow Bold">
    <w:altName w:val="Arial Narrow"/>
    <w:panose1 w:val="020B0706020202030204"/>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notTrueType/>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0C43A" w14:textId="77777777" w:rsidR="002827DD" w:rsidRDefault="002827DD" w:rsidP="00633248">
      <w:r>
        <w:separator/>
      </w:r>
    </w:p>
  </w:footnote>
  <w:footnote w:type="continuationSeparator" w:id="0">
    <w:p w14:paraId="308B2DFA" w14:textId="77777777" w:rsidR="002827DD" w:rsidRDefault="002827DD" w:rsidP="00633248">
      <w:r>
        <w:continuationSeparator/>
      </w:r>
    </w:p>
  </w:footnote>
  <w:footnote w:type="continuationNotice" w:id="1">
    <w:p w14:paraId="61852FD4" w14:textId="77777777" w:rsidR="002827DD" w:rsidRDefault="002827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93B2" w14:textId="77777777" w:rsidR="0029504B" w:rsidRPr="0029504B" w:rsidRDefault="0029504B" w:rsidP="0029504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80421"/>
    <w:multiLevelType w:val="hybridMultilevel"/>
    <w:tmpl w:val="4246C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058F6"/>
    <w:multiLevelType w:val="hybridMultilevel"/>
    <w:tmpl w:val="2A76385E"/>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24A217D8"/>
    <w:multiLevelType w:val="multilevel"/>
    <w:tmpl w:val="E5DE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BC7B9B"/>
    <w:multiLevelType w:val="multilevel"/>
    <w:tmpl w:val="6E485AA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83F2BE8"/>
    <w:multiLevelType w:val="multilevel"/>
    <w:tmpl w:val="2F58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300292"/>
    <w:multiLevelType w:val="hybridMultilevel"/>
    <w:tmpl w:val="F00695EC"/>
    <w:lvl w:ilvl="0" w:tplc="4E987C2E">
      <w:start w:val="1"/>
      <w:numFmt w:val="bullet"/>
      <w:pStyle w:val="Bullets-ToDo"/>
      <w:lvlText w:val=""/>
      <w:lvlJc w:val="left"/>
      <w:pPr>
        <w:ind w:left="216" w:hanging="216"/>
      </w:pPr>
      <w:rPr>
        <w:rFonts w:ascii="Wingdings" w:hAnsi="Wingdings" w:hint="default"/>
        <w:color w:val="6C7A7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1E7E38"/>
    <w:multiLevelType w:val="hybridMultilevel"/>
    <w:tmpl w:val="F106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5DDA9D"/>
    <w:multiLevelType w:val="hybridMultilevel"/>
    <w:tmpl w:val="FFFFFFFF"/>
    <w:lvl w:ilvl="0" w:tplc="FBE2A13E">
      <w:start w:val="1"/>
      <w:numFmt w:val="decimal"/>
      <w:lvlText w:val="%1."/>
      <w:lvlJc w:val="left"/>
      <w:pPr>
        <w:ind w:left="720" w:hanging="360"/>
      </w:pPr>
    </w:lvl>
    <w:lvl w:ilvl="1" w:tplc="488485CC">
      <w:start w:val="1"/>
      <w:numFmt w:val="lowerLetter"/>
      <w:lvlText w:val="%2."/>
      <w:lvlJc w:val="left"/>
      <w:pPr>
        <w:ind w:left="1440" w:hanging="360"/>
      </w:pPr>
    </w:lvl>
    <w:lvl w:ilvl="2" w:tplc="6B2292E4">
      <w:start w:val="1"/>
      <w:numFmt w:val="lowerRoman"/>
      <w:lvlText w:val="%3."/>
      <w:lvlJc w:val="right"/>
      <w:pPr>
        <w:ind w:left="2160" w:hanging="180"/>
      </w:pPr>
    </w:lvl>
    <w:lvl w:ilvl="3" w:tplc="CE32F816">
      <w:start w:val="1"/>
      <w:numFmt w:val="decimal"/>
      <w:lvlText w:val="%4."/>
      <w:lvlJc w:val="left"/>
      <w:pPr>
        <w:ind w:left="2880" w:hanging="360"/>
      </w:pPr>
    </w:lvl>
    <w:lvl w:ilvl="4" w:tplc="F1FE422C">
      <w:start w:val="1"/>
      <w:numFmt w:val="lowerLetter"/>
      <w:lvlText w:val="%5."/>
      <w:lvlJc w:val="left"/>
      <w:pPr>
        <w:ind w:left="3600" w:hanging="360"/>
      </w:pPr>
    </w:lvl>
    <w:lvl w:ilvl="5" w:tplc="23F242BE">
      <w:start w:val="1"/>
      <w:numFmt w:val="lowerRoman"/>
      <w:lvlText w:val="%6."/>
      <w:lvlJc w:val="right"/>
      <w:pPr>
        <w:ind w:left="4320" w:hanging="180"/>
      </w:pPr>
    </w:lvl>
    <w:lvl w:ilvl="6" w:tplc="060AEC80">
      <w:start w:val="1"/>
      <w:numFmt w:val="decimal"/>
      <w:lvlText w:val="%7."/>
      <w:lvlJc w:val="left"/>
      <w:pPr>
        <w:ind w:left="5040" w:hanging="360"/>
      </w:pPr>
    </w:lvl>
    <w:lvl w:ilvl="7" w:tplc="79145E98">
      <w:start w:val="1"/>
      <w:numFmt w:val="lowerLetter"/>
      <w:lvlText w:val="%8."/>
      <w:lvlJc w:val="left"/>
      <w:pPr>
        <w:ind w:left="5760" w:hanging="360"/>
      </w:pPr>
    </w:lvl>
    <w:lvl w:ilvl="8" w:tplc="408A5828">
      <w:start w:val="1"/>
      <w:numFmt w:val="lowerRoman"/>
      <w:lvlText w:val="%9."/>
      <w:lvlJc w:val="right"/>
      <w:pPr>
        <w:ind w:left="6480" w:hanging="180"/>
      </w:pPr>
    </w:lvl>
  </w:abstractNum>
  <w:num w:numId="1" w16cid:durableId="1020470441">
    <w:abstractNumId w:val="5"/>
  </w:num>
  <w:num w:numId="2" w16cid:durableId="1869635198">
    <w:abstractNumId w:val="5"/>
  </w:num>
  <w:num w:numId="3" w16cid:durableId="152524272">
    <w:abstractNumId w:val="5"/>
  </w:num>
  <w:num w:numId="4" w16cid:durableId="505025697">
    <w:abstractNumId w:val="1"/>
  </w:num>
  <w:num w:numId="5" w16cid:durableId="928581881">
    <w:abstractNumId w:val="6"/>
  </w:num>
  <w:num w:numId="6" w16cid:durableId="1166092124">
    <w:abstractNumId w:val="0"/>
  </w:num>
  <w:num w:numId="7" w16cid:durableId="583228146">
    <w:abstractNumId w:val="7"/>
  </w:num>
  <w:num w:numId="8" w16cid:durableId="247429340">
    <w:abstractNumId w:val="3"/>
  </w:num>
  <w:num w:numId="9" w16cid:durableId="1597784975">
    <w:abstractNumId w:val="2"/>
  </w:num>
  <w:num w:numId="10" w16cid:durableId="393941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MwMLM0N7awNDMwNTRS0lEKTi0uzszPAykwqgUAEW+dyCwAAAA="/>
  </w:docVars>
  <w:rsids>
    <w:rsidRoot w:val="00C27948"/>
    <w:rsid w:val="00071538"/>
    <w:rsid w:val="00072753"/>
    <w:rsid w:val="000B3C7F"/>
    <w:rsid w:val="000D2EE4"/>
    <w:rsid w:val="000E2FC7"/>
    <w:rsid w:val="00100BA7"/>
    <w:rsid w:val="001374D8"/>
    <w:rsid w:val="00160C54"/>
    <w:rsid w:val="00192D63"/>
    <w:rsid w:val="001B5AAF"/>
    <w:rsid w:val="001E1B27"/>
    <w:rsid w:val="00227083"/>
    <w:rsid w:val="002827DD"/>
    <w:rsid w:val="00293E81"/>
    <w:rsid w:val="0029504B"/>
    <w:rsid w:val="002B523A"/>
    <w:rsid w:val="002C4059"/>
    <w:rsid w:val="002F35D2"/>
    <w:rsid w:val="00310670"/>
    <w:rsid w:val="003267F9"/>
    <w:rsid w:val="0034339E"/>
    <w:rsid w:val="00367607"/>
    <w:rsid w:val="003742E9"/>
    <w:rsid w:val="003B6E55"/>
    <w:rsid w:val="003C03D4"/>
    <w:rsid w:val="003C7D6D"/>
    <w:rsid w:val="003F0AC3"/>
    <w:rsid w:val="00431354"/>
    <w:rsid w:val="004568B0"/>
    <w:rsid w:val="0049443F"/>
    <w:rsid w:val="004A7B0A"/>
    <w:rsid w:val="004C2D87"/>
    <w:rsid w:val="004D219A"/>
    <w:rsid w:val="00500820"/>
    <w:rsid w:val="00506F46"/>
    <w:rsid w:val="0051012C"/>
    <w:rsid w:val="005334AD"/>
    <w:rsid w:val="00551A62"/>
    <w:rsid w:val="005648D2"/>
    <w:rsid w:val="00571D94"/>
    <w:rsid w:val="005C3826"/>
    <w:rsid w:val="005D35B4"/>
    <w:rsid w:val="005D78F0"/>
    <w:rsid w:val="006170F4"/>
    <w:rsid w:val="0062031B"/>
    <w:rsid w:val="00633248"/>
    <w:rsid w:val="006539E5"/>
    <w:rsid w:val="00663F56"/>
    <w:rsid w:val="00696834"/>
    <w:rsid w:val="006B2D4B"/>
    <w:rsid w:val="006B5485"/>
    <w:rsid w:val="006F3A60"/>
    <w:rsid w:val="00712762"/>
    <w:rsid w:val="00721BF5"/>
    <w:rsid w:val="00723F06"/>
    <w:rsid w:val="0080104C"/>
    <w:rsid w:val="00821605"/>
    <w:rsid w:val="008622B7"/>
    <w:rsid w:val="00871152"/>
    <w:rsid w:val="008A3438"/>
    <w:rsid w:val="008B35BF"/>
    <w:rsid w:val="008D7498"/>
    <w:rsid w:val="0093693D"/>
    <w:rsid w:val="00940431"/>
    <w:rsid w:val="00943F83"/>
    <w:rsid w:val="00986CAC"/>
    <w:rsid w:val="0099518A"/>
    <w:rsid w:val="009A4179"/>
    <w:rsid w:val="009B0C9C"/>
    <w:rsid w:val="009D554A"/>
    <w:rsid w:val="00A4565B"/>
    <w:rsid w:val="00A70158"/>
    <w:rsid w:val="00A8502E"/>
    <w:rsid w:val="00A85BD2"/>
    <w:rsid w:val="00AB715F"/>
    <w:rsid w:val="00AD0E95"/>
    <w:rsid w:val="00B41DF8"/>
    <w:rsid w:val="00B71535"/>
    <w:rsid w:val="00C01D33"/>
    <w:rsid w:val="00C02E3A"/>
    <w:rsid w:val="00C27948"/>
    <w:rsid w:val="00C41812"/>
    <w:rsid w:val="00C74BF7"/>
    <w:rsid w:val="00C8081E"/>
    <w:rsid w:val="00CA06BA"/>
    <w:rsid w:val="00CC5F0C"/>
    <w:rsid w:val="00CD2C39"/>
    <w:rsid w:val="00CD3097"/>
    <w:rsid w:val="00CE4F58"/>
    <w:rsid w:val="00CF2814"/>
    <w:rsid w:val="00CF5567"/>
    <w:rsid w:val="00D27CB1"/>
    <w:rsid w:val="00D32563"/>
    <w:rsid w:val="00D61F1E"/>
    <w:rsid w:val="00D73AB2"/>
    <w:rsid w:val="00D7658E"/>
    <w:rsid w:val="00D82F48"/>
    <w:rsid w:val="00DB6D43"/>
    <w:rsid w:val="00DC052A"/>
    <w:rsid w:val="00DF1A95"/>
    <w:rsid w:val="00E151E3"/>
    <w:rsid w:val="00E3518F"/>
    <w:rsid w:val="00E43E68"/>
    <w:rsid w:val="00E6712A"/>
    <w:rsid w:val="00ED0545"/>
    <w:rsid w:val="00EE1B3B"/>
    <w:rsid w:val="00F56B10"/>
    <w:rsid w:val="00F8635B"/>
    <w:rsid w:val="00FB2BAE"/>
    <w:rsid w:val="00FE1DE7"/>
    <w:rsid w:val="00FE73A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29F299"/>
  <w15:docId w15:val="{B458CD98-0041-4A26-9424-A6B2CC1F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8F"/>
    <w:rPr>
      <w:rFonts w:asciiTheme="majorHAnsi" w:hAnsiTheme="majorHAnsi"/>
      <w:color w:val="7F7F7F" w:themeColor="text1" w:themeTint="80"/>
      <w:sz w:val="20"/>
    </w:rPr>
  </w:style>
  <w:style w:type="paragraph" w:styleId="Heading1">
    <w:name w:val="heading 1"/>
    <w:aliases w:val="Heading 1 (Intro Paragraph)"/>
    <w:basedOn w:val="Normal"/>
    <w:next w:val="Normal"/>
    <w:link w:val="Heading1Char"/>
    <w:uiPriority w:val="9"/>
    <w:qFormat/>
    <w:rsid w:val="00E3518F"/>
    <w:pPr>
      <w:keepNext/>
      <w:keepLines/>
      <w:spacing w:before="480" w:line="300" w:lineRule="auto"/>
      <w:outlineLvl w:val="0"/>
    </w:pPr>
    <w:rPr>
      <w:rFonts w:eastAsiaTheme="majorEastAsia" w:cstheme="majorBidi"/>
      <w:b/>
      <w:bCs/>
      <w:color w:val="82091A"/>
      <w:sz w:val="32"/>
      <w:szCs w:val="32"/>
    </w:rPr>
  </w:style>
  <w:style w:type="paragraph" w:styleId="Heading2">
    <w:name w:val="heading 2"/>
    <w:next w:val="Normal"/>
    <w:link w:val="Heading2Char"/>
    <w:uiPriority w:val="9"/>
    <w:unhideWhenUsed/>
    <w:qFormat/>
    <w:rsid w:val="00E3518F"/>
    <w:pPr>
      <w:keepNext/>
      <w:keepLines/>
      <w:pBdr>
        <w:top w:val="single" w:sz="36" w:space="2" w:color="D35D2B"/>
      </w:pBdr>
      <w:spacing w:before="90" w:line="280" w:lineRule="exact"/>
      <w:contextualSpacing/>
      <w:outlineLvl w:val="1"/>
    </w:pPr>
    <w:rPr>
      <w:rFonts w:ascii="Calibri" w:eastAsiaTheme="majorEastAsia" w:hAnsi="Calibri" w:cstheme="majorBidi"/>
      <w:b/>
      <w:bCs/>
      <w:color w:val="D35D2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Table">
    <w:name w:val="Contact Table"/>
    <w:qFormat/>
    <w:rsid w:val="00AD0E95"/>
    <w:pPr>
      <w:ind w:left="135"/>
      <w:jc w:val="center"/>
    </w:pPr>
    <w:rPr>
      <w:rFonts w:ascii="Aller" w:hAnsi="Aller"/>
      <w:sz w:val="20"/>
    </w:rPr>
  </w:style>
  <w:style w:type="paragraph" w:customStyle="1" w:styleId="aHeaderTitle1">
    <w:name w:val="a.Header Title 1"/>
    <w:basedOn w:val="Normal"/>
    <w:qFormat/>
    <w:rsid w:val="00E3518F"/>
    <w:rPr>
      <w:rFonts w:ascii="Arial Narrow" w:hAnsi="Arial Narrow"/>
      <w:b/>
      <w:caps/>
      <w:color w:val="FFFFFF" w:themeColor="background1"/>
      <w:spacing w:val="40"/>
      <w:sz w:val="44"/>
    </w:rPr>
  </w:style>
  <w:style w:type="paragraph" w:customStyle="1" w:styleId="aHeader-Meta">
    <w:name w:val="a. Header-Meta"/>
    <w:qFormat/>
    <w:rsid w:val="00E3518F"/>
    <w:pPr>
      <w:jc w:val="right"/>
    </w:pPr>
    <w:rPr>
      <w:rFonts w:ascii="Arial Narrow" w:hAnsi="Arial Narrow"/>
      <w:color w:val="FFFFFF" w:themeColor="background1"/>
      <w:spacing w:val="20"/>
      <w:sz w:val="18"/>
    </w:rPr>
  </w:style>
  <w:style w:type="paragraph" w:customStyle="1" w:styleId="aHeader-Title2">
    <w:name w:val="a. Header-Title 2"/>
    <w:qFormat/>
    <w:rsid w:val="00E3518F"/>
    <w:pPr>
      <w:spacing w:before="80"/>
    </w:pPr>
    <w:rPr>
      <w:rFonts w:ascii="Arial Narrow" w:hAnsi="Arial Narrow"/>
      <w:color w:val="FFFFFF" w:themeColor="background1"/>
      <w:sz w:val="30"/>
    </w:rPr>
  </w:style>
  <w:style w:type="character" w:customStyle="1" w:styleId="Heading1Char">
    <w:name w:val="Heading 1 Char"/>
    <w:aliases w:val="Heading 1 (Intro Paragraph) Char"/>
    <w:basedOn w:val="DefaultParagraphFont"/>
    <w:link w:val="Heading1"/>
    <w:uiPriority w:val="9"/>
    <w:rsid w:val="00E3518F"/>
    <w:rPr>
      <w:rFonts w:asciiTheme="majorHAnsi" w:eastAsiaTheme="majorEastAsia" w:hAnsiTheme="majorHAnsi" w:cstheme="majorBidi"/>
      <w:b/>
      <w:bCs/>
      <w:color w:val="82091A"/>
      <w:sz w:val="32"/>
      <w:szCs w:val="32"/>
    </w:rPr>
  </w:style>
  <w:style w:type="paragraph" w:customStyle="1" w:styleId="zFooterText">
    <w:name w:val="z. Footer Text"/>
    <w:basedOn w:val="Normal"/>
    <w:qFormat/>
    <w:rsid w:val="00E3518F"/>
    <w:pPr>
      <w:spacing w:line="240" w:lineRule="exact"/>
      <w:jc w:val="right"/>
    </w:pPr>
    <w:rPr>
      <w:color w:val="404040" w:themeColor="text1" w:themeTint="BF"/>
      <w:sz w:val="16"/>
    </w:rPr>
  </w:style>
  <w:style w:type="character" w:customStyle="1" w:styleId="Heading2Char">
    <w:name w:val="Heading 2 Char"/>
    <w:basedOn w:val="DefaultParagraphFont"/>
    <w:link w:val="Heading2"/>
    <w:uiPriority w:val="9"/>
    <w:rsid w:val="00E3518F"/>
    <w:rPr>
      <w:rFonts w:ascii="Calibri" w:eastAsiaTheme="majorEastAsia" w:hAnsi="Calibri" w:cstheme="majorBidi"/>
      <w:b/>
      <w:bCs/>
      <w:color w:val="D35D2B"/>
      <w:szCs w:val="26"/>
    </w:rPr>
  </w:style>
  <w:style w:type="paragraph" w:customStyle="1" w:styleId="aHeader-Title-Pg2">
    <w:name w:val="a. Header-Title-Pg 2"/>
    <w:qFormat/>
    <w:rsid w:val="00E3518F"/>
    <w:pPr>
      <w:jc w:val="right"/>
    </w:pPr>
    <w:rPr>
      <w:rFonts w:ascii="Arial Narrow" w:hAnsi="Arial Narrow"/>
      <w:caps/>
      <w:color w:val="FFFFFF" w:themeColor="background1"/>
      <w:sz w:val="18"/>
    </w:rPr>
  </w:style>
  <w:style w:type="paragraph" w:customStyle="1" w:styleId="Bullets">
    <w:name w:val="Bullets"/>
    <w:basedOn w:val="Normal"/>
    <w:qFormat/>
    <w:rsid w:val="00310670"/>
    <w:pPr>
      <w:spacing w:before="180" w:line="180" w:lineRule="exact"/>
      <w:ind w:right="4046"/>
      <w:outlineLvl w:val="2"/>
    </w:pPr>
    <w:rPr>
      <w:color w:val="404040" w:themeColor="text1" w:themeTint="BF"/>
      <w:sz w:val="16"/>
    </w:rPr>
  </w:style>
  <w:style w:type="paragraph" w:customStyle="1" w:styleId="FigureHeader">
    <w:name w:val="Figure Header"/>
    <w:basedOn w:val="Normal"/>
    <w:qFormat/>
    <w:rsid w:val="00E3518F"/>
    <w:pPr>
      <w:pBdr>
        <w:bottom w:val="single" w:sz="24" w:space="1" w:color="7F7F7F" w:themeColor="text1" w:themeTint="80"/>
      </w:pBdr>
      <w:spacing w:line="180" w:lineRule="exact"/>
    </w:pPr>
    <w:rPr>
      <w:rFonts w:ascii="Arial Narrow Bold" w:hAnsi="Arial Narrow Bold"/>
      <w:b/>
      <w:caps/>
      <w:sz w:val="14"/>
    </w:rPr>
  </w:style>
  <w:style w:type="paragraph" w:customStyle="1" w:styleId="Bullets-ToDo">
    <w:name w:val="Bullets-To Do"/>
    <w:basedOn w:val="Bullets"/>
    <w:qFormat/>
    <w:rsid w:val="00310670"/>
    <w:pPr>
      <w:numPr>
        <w:numId w:val="3"/>
      </w:numPr>
      <w:spacing w:before="240" w:after="160"/>
      <w:ind w:right="0"/>
      <w:outlineLvl w:val="4"/>
    </w:pPr>
    <w:rPr>
      <w:sz w:val="18"/>
    </w:rPr>
  </w:style>
  <w:style w:type="paragraph" w:styleId="Header">
    <w:name w:val="header"/>
    <w:basedOn w:val="Normal"/>
    <w:link w:val="HeaderChar"/>
    <w:uiPriority w:val="99"/>
    <w:unhideWhenUsed/>
    <w:rsid w:val="00633248"/>
    <w:pPr>
      <w:tabs>
        <w:tab w:val="center" w:pos="4320"/>
        <w:tab w:val="right" w:pos="8640"/>
      </w:tabs>
    </w:pPr>
  </w:style>
  <w:style w:type="character" w:customStyle="1" w:styleId="HeaderChar">
    <w:name w:val="Header Char"/>
    <w:basedOn w:val="DefaultParagraphFont"/>
    <w:link w:val="Header"/>
    <w:uiPriority w:val="99"/>
    <w:rsid w:val="00633248"/>
    <w:rPr>
      <w:rFonts w:asciiTheme="majorHAnsi" w:hAnsiTheme="majorHAnsi"/>
      <w:color w:val="7F7F7F" w:themeColor="text1" w:themeTint="80"/>
      <w:sz w:val="20"/>
    </w:rPr>
  </w:style>
  <w:style w:type="paragraph" w:styleId="Footer">
    <w:name w:val="footer"/>
    <w:basedOn w:val="Normal"/>
    <w:link w:val="FooterChar"/>
    <w:uiPriority w:val="99"/>
    <w:unhideWhenUsed/>
    <w:rsid w:val="00633248"/>
    <w:pPr>
      <w:tabs>
        <w:tab w:val="center" w:pos="4320"/>
        <w:tab w:val="right" w:pos="8640"/>
      </w:tabs>
    </w:pPr>
  </w:style>
  <w:style w:type="character" w:customStyle="1" w:styleId="FooterChar">
    <w:name w:val="Footer Char"/>
    <w:basedOn w:val="DefaultParagraphFont"/>
    <w:link w:val="Footer"/>
    <w:uiPriority w:val="99"/>
    <w:rsid w:val="00633248"/>
    <w:rPr>
      <w:rFonts w:asciiTheme="majorHAnsi" w:hAnsiTheme="majorHAnsi"/>
      <w:color w:val="7F7F7F" w:themeColor="text1" w:themeTint="80"/>
      <w:sz w:val="20"/>
    </w:rPr>
  </w:style>
  <w:style w:type="paragraph" w:styleId="BalloonText">
    <w:name w:val="Balloon Text"/>
    <w:basedOn w:val="Normal"/>
    <w:link w:val="BalloonTextChar"/>
    <w:uiPriority w:val="99"/>
    <w:semiHidden/>
    <w:unhideWhenUsed/>
    <w:rsid w:val="006332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3248"/>
    <w:rPr>
      <w:rFonts w:ascii="Lucida Grande" w:hAnsi="Lucida Grande" w:cs="Lucida Grande"/>
      <w:color w:val="7F7F7F" w:themeColor="text1" w:themeTint="80"/>
      <w:sz w:val="18"/>
      <w:szCs w:val="18"/>
    </w:rPr>
  </w:style>
  <w:style w:type="paragraph" w:styleId="NormalWeb">
    <w:name w:val="Normal (Web)"/>
    <w:basedOn w:val="Normal"/>
    <w:uiPriority w:val="99"/>
    <w:semiHidden/>
    <w:unhideWhenUsed/>
    <w:rsid w:val="00A8502E"/>
    <w:pPr>
      <w:spacing w:before="100" w:beforeAutospacing="1" w:after="100" w:afterAutospacing="1"/>
    </w:pPr>
    <w:rPr>
      <w:rFonts w:ascii="Times" w:hAnsi="Times" w:cs="Times New Roman"/>
      <w:color w:val="auto"/>
      <w:szCs w:val="20"/>
      <w:lang w:eastAsia="en-US"/>
    </w:rPr>
  </w:style>
  <w:style w:type="character" w:styleId="Hyperlink">
    <w:name w:val="Hyperlink"/>
    <w:basedOn w:val="DefaultParagraphFont"/>
    <w:uiPriority w:val="99"/>
    <w:unhideWhenUsed/>
    <w:rsid w:val="00100BA7"/>
    <w:rPr>
      <w:color w:val="0000FF" w:themeColor="hyperlink"/>
      <w:u w:val="single"/>
    </w:rPr>
  </w:style>
  <w:style w:type="character" w:styleId="UnresolvedMention">
    <w:name w:val="Unresolved Mention"/>
    <w:basedOn w:val="DefaultParagraphFont"/>
    <w:uiPriority w:val="99"/>
    <w:semiHidden/>
    <w:unhideWhenUsed/>
    <w:rsid w:val="00100BA7"/>
    <w:rPr>
      <w:color w:val="605E5C"/>
      <w:shd w:val="clear" w:color="auto" w:fill="E1DFDD"/>
    </w:rPr>
  </w:style>
  <w:style w:type="paragraph" w:styleId="ListParagraph">
    <w:name w:val="List Paragraph"/>
    <w:basedOn w:val="Normal"/>
    <w:uiPriority w:val="34"/>
    <w:qFormat/>
    <w:rsid w:val="00C01D33"/>
    <w:pPr>
      <w:spacing w:after="160" w:line="278" w:lineRule="auto"/>
      <w:ind w:left="720"/>
      <w:contextualSpacing/>
    </w:pPr>
    <w:rPr>
      <w:rFonts w:asciiTheme="minorHAnsi" w:eastAsiaTheme="minorHAnsi" w:hAnsiTheme="minorHAnsi"/>
      <w:color w:val="auto"/>
      <w:kern w:val="2"/>
      <w:sz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363873">
      <w:bodyDiv w:val="1"/>
      <w:marLeft w:val="0"/>
      <w:marRight w:val="0"/>
      <w:marTop w:val="0"/>
      <w:marBottom w:val="0"/>
      <w:divBdr>
        <w:top w:val="none" w:sz="0" w:space="0" w:color="auto"/>
        <w:left w:val="none" w:sz="0" w:space="0" w:color="auto"/>
        <w:bottom w:val="none" w:sz="0" w:space="0" w:color="auto"/>
        <w:right w:val="none" w:sz="0" w:space="0" w:color="auto"/>
      </w:divBdr>
    </w:div>
    <w:div w:id="2064012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7CF11707DE44A8940E2F483E851ED" ma:contentTypeVersion="12" ma:contentTypeDescription="Create a new document." ma:contentTypeScope="" ma:versionID="672c06c9e359523fc2b13b7d5b1da76b">
  <xsd:schema xmlns:xsd="http://www.w3.org/2001/XMLSchema" xmlns:xs="http://www.w3.org/2001/XMLSchema" xmlns:p="http://schemas.microsoft.com/office/2006/metadata/properties" xmlns:ns3="5ebf9960-54c2-4fb7-8fdc-4b3d771bc8ee" xmlns:ns4="c4fadc7d-97d6-4b77-a893-1e52409cea39" targetNamespace="http://schemas.microsoft.com/office/2006/metadata/properties" ma:root="true" ma:fieldsID="d5f3a7d51e47fa5827dd35c17bd0ae60" ns3:_="" ns4:_="">
    <xsd:import namespace="5ebf9960-54c2-4fb7-8fdc-4b3d771bc8ee"/>
    <xsd:import namespace="c4fadc7d-97d6-4b77-a893-1e52409cea3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f9960-54c2-4fb7-8fdc-4b3d771bc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adc7d-97d6-4b77-a893-1e52409cea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11AABC-1703-4295-BB29-287392040F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171B71-C2EA-4F1C-B754-5081136D0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f9960-54c2-4fb7-8fdc-4b3d771bc8ee"/>
    <ds:schemaRef ds:uri="c4fadc7d-97d6-4b77-a893-1e52409ce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C50DA3-1AC4-4100-BF62-DBE43110161B}">
  <ds:schemaRefs>
    <ds:schemaRef ds:uri="http://schemas.microsoft.com/sharepoint/v3/contenttype/forms"/>
  </ds:schemaRefs>
</ds:datastoreItem>
</file>

<file path=docMetadata/LabelInfo.xml><?xml version="1.0" encoding="utf-8"?>
<clbl:labelList xmlns:clbl="http://schemas.microsoft.com/office/2020/mipLabelMetadata">
  <clbl:label id="{fcf90c70-e6b9-4c80-ba43-c72f4bffcf25}" enabled="1" method="Standard" siteId="{13fff35e-89ec-4652-ac81-c23a9f2b2cc0}" removed="0"/>
</clbl:labelList>
</file>

<file path=docProps/app.xml><?xml version="1.0" encoding="utf-8"?>
<Properties xmlns="http://schemas.openxmlformats.org/officeDocument/2006/extended-properties" xmlns:vt="http://schemas.openxmlformats.org/officeDocument/2006/docPropsVTypes">
  <Template>Normal</Template>
  <TotalTime>38</TotalTime>
  <Pages>1</Pages>
  <Words>197</Words>
  <Characters>1129</Characters>
  <Application>Microsoft Office Word</Application>
  <DocSecurity>0</DocSecurity>
  <Lines>9</Lines>
  <Paragraphs>2</Paragraphs>
  <ScaleCrop>false</ScaleCrop>
  <Company>Studio Aluminum</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Marchon Tatmon</dc:creator>
  <cp:keywords/>
  <dc:description/>
  <cp:lastModifiedBy>Rachel Bonilla</cp:lastModifiedBy>
  <cp:revision>25</cp:revision>
  <dcterms:created xsi:type="dcterms:W3CDTF">2026-07-30T16:51:00Z</dcterms:created>
  <dcterms:modified xsi:type="dcterms:W3CDTF">2026-07-30T21:56:00Z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0x010100EA17CF11707DE44A8940E2F483E851ED</vt:lpwstr>
  </property>
  <property fmtid="{D5CDD505-2E9C-101B-9397-08002B2CF9AE}" pid="3" name="GrammarlyDocumentId">
    <vt:lpwstr>08f8466c38500082e3b95a03fb0c46653565aaa4f3c25a14b990106ea66ae8de</vt:lpwstr>
  </property>
  <property fmtid="{D5CDD505-2E9C-101B-9397-08002B2CF9AE}" pid="4" name="MSIP_Label_fcf90c70-e6b9-4c80-ba43-c72f4bffcf25_Enabled">
    <vt:lpwstr>true</vt:lpwstr>
  </property>
  <property fmtid="{D5CDD505-2E9C-101B-9397-08002B2CF9AE}" pid="5" name="MSIP_Label_fcf90c70-e6b9-4c80-ba43-c72f4bffcf25_SetDate">
    <vt:lpwstr>2024-12-09T05:39:54Z</vt:lpwstr>
  </property>
  <property fmtid="{D5CDD505-2E9C-101B-9397-08002B2CF9AE}" pid="6" name="MSIP_Label_fcf90c70-e6b9-4c80-ba43-c72f4bffcf25_Method">
    <vt:lpwstr>Standard</vt:lpwstr>
  </property>
  <property fmtid="{D5CDD505-2E9C-101B-9397-08002B2CF9AE}" pid="7" name="MSIP_Label_fcf90c70-e6b9-4c80-ba43-c72f4bffcf25_Name">
    <vt:lpwstr>defa4170-0d19-0005-0004-bc88714345d2</vt:lpwstr>
  </property>
  <property fmtid="{D5CDD505-2E9C-101B-9397-08002B2CF9AE}" pid="8" name="MSIP_Label_fcf90c70-e6b9-4c80-ba43-c72f4bffcf25_SiteId">
    <vt:lpwstr>13fff35e-89ec-4652-ac81-c23a9f2b2cc0</vt:lpwstr>
  </property>
  <property fmtid="{D5CDD505-2E9C-101B-9397-08002B2CF9AE}" pid="9" name="MSIP_Label_fcf90c70-e6b9-4c80-ba43-c72f4bffcf25_ActionId">
    <vt:lpwstr>7d290a77-3008-4155-aecb-522d723df648</vt:lpwstr>
  </property>
  <property fmtid="{D5CDD505-2E9C-101B-9397-08002B2CF9AE}" pid="10" name="MSIP_Label_fcf90c70-e6b9-4c80-ba43-c72f4bffcf25_ContentBits">
    <vt:lpwstr>0</vt:lpwstr>
  </property>
</Properties>
</file>